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0" w:rsidRDefault="003B6480" w:rsidP="003B6480">
      <w:bookmarkStart w:id="0" w:name="_GoBack"/>
      <w:bookmarkEnd w:id="0"/>
      <w:r w:rsidRPr="003B6480">
        <w:rPr>
          <w:b/>
        </w:rPr>
        <w:t>1.   Vereinbarungsrahmen</w:t>
      </w:r>
    </w:p>
    <w:p w:rsidR="003B6480" w:rsidRPr="00995136" w:rsidRDefault="003B6480" w:rsidP="003B6480">
      <w:pPr>
        <w:rPr>
          <w:b/>
        </w:rPr>
      </w:pPr>
      <w:r w:rsidRPr="00995136">
        <w:rPr>
          <w:b/>
        </w:rPr>
        <w:t>1.1 Grundlage der Kooperationsvereinbarung</w:t>
      </w:r>
    </w:p>
    <w:p w:rsidR="003B6480" w:rsidRDefault="003B6480" w:rsidP="003B6480">
      <w:pPr>
        <w:ind w:left="345"/>
      </w:pPr>
      <w:r>
        <w:t>Eine langfristige Kooperation zwischen den Partnern soll der weiteren Entwicklung und der Umsetzung der vereinbarten Ziele im Bereich der Umweltbildung und -erziehung dienen.</w:t>
      </w:r>
    </w:p>
    <w:p w:rsidR="003B6480" w:rsidRDefault="003B6480" w:rsidP="003B6480">
      <w:pPr>
        <w:ind w:left="345"/>
      </w:pPr>
      <w:r>
        <w:t>Die Thesen im Leitbild und das Konzept der Staatlichen Grundschule Rastenberg sowie die Inhalte des NABU-Kreisverbandes-Sömmerda sind dafür Grundlage.</w:t>
      </w:r>
    </w:p>
    <w:p w:rsidR="003B6480" w:rsidRDefault="003B6480" w:rsidP="003B6480"/>
    <w:p w:rsidR="003B6480" w:rsidRPr="00995136" w:rsidRDefault="003B6480" w:rsidP="003B6480">
      <w:pPr>
        <w:rPr>
          <w:b/>
        </w:rPr>
      </w:pPr>
      <w:r w:rsidRPr="00995136">
        <w:rPr>
          <w:b/>
        </w:rPr>
        <w:t>1.2 Ziele unserer Zusammenarbeit</w:t>
      </w:r>
    </w:p>
    <w:p w:rsidR="003B6480" w:rsidRDefault="003B6480" w:rsidP="003B6480">
      <w:pPr>
        <w:ind w:left="345"/>
      </w:pPr>
      <w:r>
        <w:t>Die Kooperationspartner unterstützen sich gegenseitig bei der Umsetzung von Nachhaltigkeitsinitiativen und -projekten.</w:t>
      </w:r>
    </w:p>
    <w:p w:rsidR="003B6480" w:rsidRDefault="003B6480" w:rsidP="003B6480">
      <w:pPr>
        <w:ind w:left="345"/>
      </w:pPr>
      <w:r>
        <w:t xml:space="preserve">Die Kooperation setzt gegenseitige Akzeptanz und Wertschätzung der Partner voraus. </w:t>
      </w:r>
    </w:p>
    <w:p w:rsidR="003B6480" w:rsidRDefault="003B6480" w:rsidP="003B6480">
      <w:pPr>
        <w:ind w:left="345"/>
      </w:pPr>
      <w:r>
        <w:t xml:space="preserve">Sie </w:t>
      </w:r>
      <w:r w:rsidR="00B64571">
        <w:t>ist</w:t>
      </w:r>
      <w:r>
        <w:t xml:space="preserve"> Ausdruck eines zielgerichteten Prozesses</w:t>
      </w:r>
      <w:r w:rsidR="00B64571">
        <w:t>, der auf Dauer gestaltet, kontinuierlich reflektiert und weiterentwickelt wird.</w:t>
      </w:r>
    </w:p>
    <w:p w:rsidR="00B64571" w:rsidRDefault="00B64571" w:rsidP="003B6480">
      <w:pPr>
        <w:ind w:left="345"/>
      </w:pPr>
      <w:r>
        <w:t>Beide Partner sollen durch die Kooperation weiter motiviert und gestärkt werden von den Erfahrungen und Kenntnissen des anderen zu profitieren und diese nutzbringend, nachhaltig einzusetzen.</w:t>
      </w:r>
    </w:p>
    <w:p w:rsidR="00B64571" w:rsidRDefault="00B64571" w:rsidP="00B64571"/>
    <w:p w:rsidR="00B64571" w:rsidRPr="00995136" w:rsidRDefault="00B64571" w:rsidP="00B64571">
      <w:pPr>
        <w:rPr>
          <w:b/>
        </w:rPr>
      </w:pPr>
      <w:r w:rsidRPr="00995136">
        <w:rPr>
          <w:b/>
        </w:rPr>
        <w:t>1.3 Laufzeit der Vereinbarung</w:t>
      </w:r>
    </w:p>
    <w:p w:rsidR="00B64571" w:rsidRDefault="00B64571" w:rsidP="00B64571">
      <w:pPr>
        <w:ind w:left="345"/>
      </w:pPr>
      <w:r>
        <w:t>Der Kooperationsvertrag verlängert sich automatisch, wenn er nicht seitens eines Partners gekündigt wird.</w:t>
      </w:r>
    </w:p>
    <w:p w:rsidR="00B64571" w:rsidRDefault="00B64571" w:rsidP="00B64571"/>
    <w:p w:rsidR="00B64571" w:rsidRPr="00995136" w:rsidRDefault="00B64571" w:rsidP="00B64571">
      <w:pPr>
        <w:rPr>
          <w:b/>
        </w:rPr>
      </w:pPr>
      <w:r w:rsidRPr="00995136">
        <w:rPr>
          <w:b/>
        </w:rPr>
        <w:t>1.4 Perspektive der Zusammenarbeit</w:t>
      </w:r>
    </w:p>
    <w:p w:rsidR="00B64571" w:rsidRDefault="00B64571" w:rsidP="00B64571">
      <w:pPr>
        <w:ind w:left="300"/>
      </w:pPr>
      <w:r>
        <w:t>Die Kooperationspartner sind sich darüber einig, dass diese und die nachfolgenden Vereinbarungen auf eine langfristige Kooperationsentwicklung ausgerichtet sind.</w:t>
      </w:r>
    </w:p>
    <w:p w:rsidR="00B64571" w:rsidRDefault="00B64571" w:rsidP="00B64571"/>
    <w:p w:rsidR="00B64571" w:rsidRPr="00995136" w:rsidRDefault="00B64571" w:rsidP="00B64571">
      <w:pPr>
        <w:rPr>
          <w:b/>
        </w:rPr>
      </w:pPr>
      <w:r w:rsidRPr="00995136">
        <w:rPr>
          <w:b/>
        </w:rPr>
        <w:t xml:space="preserve">2.  </w:t>
      </w:r>
      <w:r w:rsidR="00AC63A2" w:rsidRPr="00995136">
        <w:rPr>
          <w:b/>
        </w:rPr>
        <w:t xml:space="preserve"> Kooperationsinhalte</w:t>
      </w:r>
    </w:p>
    <w:p w:rsidR="00AC63A2" w:rsidRDefault="00AC63A2" w:rsidP="00AC63A2">
      <w:pPr>
        <w:ind w:left="300"/>
      </w:pPr>
      <w:r>
        <w:t>Alle am Projekt beteiligten Gruppen der Staatlichen Grundschule Rastenberg  wie Schüler, Lehrer,   Erzieher, Eltern und Mitarbeiter sowie die Mitglieder des NABU-Kreisverbandes Sömmerda tauschen sich in Vorbereitung und Nachbereitung der entsprechenden Aktivitäten inhaltlich aus und garantieren einen regelmäßigen Informationsfluss.</w:t>
      </w:r>
    </w:p>
    <w:p w:rsidR="00AC63A2" w:rsidRDefault="00AC63A2" w:rsidP="00AC63A2">
      <w:pPr>
        <w:ind w:left="300"/>
      </w:pPr>
    </w:p>
    <w:p w:rsidR="00AC63A2" w:rsidRDefault="00AC63A2" w:rsidP="00AC63A2">
      <w:pPr>
        <w:ind w:left="300"/>
      </w:pPr>
    </w:p>
    <w:p w:rsidR="00AC63A2" w:rsidRPr="00995136" w:rsidRDefault="00AC63A2" w:rsidP="00AC63A2">
      <w:pPr>
        <w:rPr>
          <w:b/>
        </w:rPr>
      </w:pPr>
      <w:r w:rsidRPr="00995136">
        <w:rPr>
          <w:b/>
        </w:rPr>
        <w:lastRenderedPageBreak/>
        <w:t>2.1 Aktivitäten</w:t>
      </w:r>
    </w:p>
    <w:p w:rsidR="00AC63A2" w:rsidRDefault="00AC63A2" w:rsidP="00AC63A2">
      <w:pPr>
        <w:pStyle w:val="Listenabsatz"/>
        <w:numPr>
          <w:ilvl w:val="0"/>
          <w:numId w:val="4"/>
        </w:numPr>
      </w:pPr>
      <w:r>
        <w:t>Unterstützung bei der Umsetzung der Handlungsfelder „Umweltschule in Europa-Internationale Agenda 21-Schule“</w:t>
      </w:r>
    </w:p>
    <w:p w:rsidR="00AC63A2" w:rsidRDefault="00077708" w:rsidP="00AC63A2">
      <w:pPr>
        <w:pStyle w:val="Listenabsatz"/>
        <w:numPr>
          <w:ilvl w:val="0"/>
          <w:numId w:val="4"/>
        </w:numPr>
      </w:pPr>
      <w:r>
        <w:t>„Erlebter Frühling“</w:t>
      </w:r>
    </w:p>
    <w:p w:rsidR="00077708" w:rsidRDefault="00077708" w:rsidP="00AC63A2">
      <w:pPr>
        <w:pStyle w:val="Listenabsatz"/>
        <w:numPr>
          <w:ilvl w:val="0"/>
          <w:numId w:val="4"/>
        </w:numPr>
      </w:pPr>
      <w:r>
        <w:t>erforschen der Lebensweise der Haselmaus, des Hirschkäfers</w:t>
      </w:r>
    </w:p>
    <w:p w:rsidR="00077708" w:rsidRDefault="00077708" w:rsidP="00AC63A2">
      <w:pPr>
        <w:pStyle w:val="Listenabsatz"/>
        <w:numPr>
          <w:ilvl w:val="0"/>
          <w:numId w:val="4"/>
        </w:numPr>
      </w:pPr>
      <w:r>
        <w:t>gemeinsame Gestaltung von Unterrichtsthemen und fächerübergreifenden Aktionen</w:t>
      </w:r>
    </w:p>
    <w:p w:rsidR="00077708" w:rsidRDefault="00077708" w:rsidP="00AC63A2">
      <w:pPr>
        <w:pStyle w:val="Listenabsatz"/>
        <w:numPr>
          <w:ilvl w:val="0"/>
          <w:numId w:val="4"/>
        </w:numPr>
      </w:pPr>
      <w:r>
        <w:t>Nistkastenbau, Anbringen und Kontrolle</w:t>
      </w:r>
    </w:p>
    <w:p w:rsidR="00077708" w:rsidRDefault="00077708" w:rsidP="00AC63A2">
      <w:pPr>
        <w:pStyle w:val="Listenabsatz"/>
        <w:numPr>
          <w:ilvl w:val="0"/>
          <w:numId w:val="4"/>
        </w:numPr>
      </w:pPr>
      <w:r>
        <w:t>gemeinsame Wanderungen und Exkursionen</w:t>
      </w:r>
    </w:p>
    <w:p w:rsidR="00077708" w:rsidRDefault="00077708" w:rsidP="00AC63A2">
      <w:pPr>
        <w:pStyle w:val="Listenabsatz"/>
        <w:numPr>
          <w:ilvl w:val="0"/>
          <w:numId w:val="4"/>
        </w:numPr>
      </w:pPr>
      <w:r>
        <w:t>Baumpflanzaktionen auf dem Schulgelände sowie in und um Rastenberg</w:t>
      </w:r>
    </w:p>
    <w:p w:rsidR="00077708" w:rsidRDefault="00077708" w:rsidP="00AC63A2">
      <w:pPr>
        <w:pStyle w:val="Listenabsatz"/>
        <w:numPr>
          <w:ilvl w:val="0"/>
          <w:numId w:val="4"/>
        </w:numPr>
      </w:pPr>
      <w:r>
        <w:t>Beteiligung an der „Stunde der Wintervögel“ sowie „Stunde der Gartenvögel“</w:t>
      </w:r>
    </w:p>
    <w:p w:rsidR="00077708" w:rsidRDefault="00077708" w:rsidP="00077708"/>
    <w:p w:rsidR="00077708" w:rsidRPr="00995136" w:rsidRDefault="00077708" w:rsidP="00077708">
      <w:pPr>
        <w:rPr>
          <w:b/>
        </w:rPr>
      </w:pPr>
      <w:r w:rsidRPr="00995136">
        <w:rPr>
          <w:b/>
        </w:rPr>
        <w:t>2.2  Weitere Vereinbarungen</w:t>
      </w:r>
    </w:p>
    <w:p w:rsidR="00077708" w:rsidRDefault="00077708" w:rsidP="00077708">
      <w:pPr>
        <w:ind w:left="405"/>
      </w:pPr>
      <w:r>
        <w:t>Den Partnern steht es frei, Ergänzungen bzw. Änderungen der jährlich fixierten Aktivitäten vorzunehmen.</w:t>
      </w:r>
    </w:p>
    <w:p w:rsidR="00077708" w:rsidRDefault="00077708" w:rsidP="00077708"/>
    <w:p w:rsidR="00077708" w:rsidRPr="00995136" w:rsidRDefault="00077708" w:rsidP="00077708">
      <w:pPr>
        <w:rPr>
          <w:b/>
        </w:rPr>
      </w:pPr>
      <w:r w:rsidRPr="00995136">
        <w:rPr>
          <w:b/>
        </w:rPr>
        <w:t>3.     Im Rahmen dieser Vereinbarungen arbeiten zusammen:</w:t>
      </w:r>
    </w:p>
    <w:p w:rsidR="00077708" w:rsidRPr="00995136" w:rsidRDefault="00077708" w:rsidP="00077708">
      <w:pPr>
        <w:rPr>
          <w:u w:val="single"/>
        </w:rPr>
      </w:pPr>
      <w:r>
        <w:t xml:space="preserve">        </w:t>
      </w:r>
      <w:r w:rsidRPr="00995136">
        <w:rPr>
          <w:u w:val="single"/>
        </w:rPr>
        <w:t xml:space="preserve">Partner </w:t>
      </w:r>
      <w:r w:rsidRPr="00995136">
        <w:rPr>
          <w:u w:val="single"/>
        </w:rPr>
        <w:tab/>
      </w:r>
      <w:r w:rsidRPr="00995136">
        <w:rPr>
          <w:u w:val="single"/>
        </w:rPr>
        <w:tab/>
      </w:r>
      <w:r w:rsidRPr="00995136">
        <w:rPr>
          <w:u w:val="single"/>
        </w:rPr>
        <w:tab/>
      </w:r>
      <w:r w:rsidRPr="00995136">
        <w:rPr>
          <w:u w:val="single"/>
        </w:rPr>
        <w:tab/>
      </w:r>
      <w:r w:rsidRPr="00995136">
        <w:rPr>
          <w:u w:val="single"/>
        </w:rPr>
        <w:tab/>
        <w:t>Name</w:t>
      </w:r>
      <w:r w:rsidR="00995136">
        <w:rPr>
          <w:u w:val="single"/>
        </w:rPr>
        <w:t>______________________________________</w:t>
      </w:r>
    </w:p>
    <w:p w:rsidR="00077708" w:rsidRDefault="00077708" w:rsidP="00077708">
      <w:r>
        <w:t xml:space="preserve">        Staatliche Grundschule Rastenberg</w:t>
      </w:r>
      <w:r>
        <w:tab/>
      </w:r>
      <w:r>
        <w:tab/>
        <w:t>Angela Kummer – Schulleiterin</w:t>
      </w:r>
    </w:p>
    <w:p w:rsidR="00077708" w:rsidRDefault="00077708" w:rsidP="00077708">
      <w:r>
        <w:tab/>
      </w:r>
      <w:r>
        <w:tab/>
      </w:r>
      <w:r>
        <w:tab/>
      </w:r>
      <w:r>
        <w:tab/>
      </w:r>
      <w:r>
        <w:tab/>
      </w:r>
      <w:r>
        <w:tab/>
        <w:t>Simone Lemser – Projektleiterin Umweltschule</w:t>
      </w:r>
    </w:p>
    <w:p w:rsidR="00077708" w:rsidRDefault="00995136" w:rsidP="00077708">
      <w:r>
        <w:t xml:space="preserve">         NABU – Kreisverband Sömmerda</w:t>
      </w:r>
      <w:r>
        <w:tab/>
      </w:r>
      <w:r>
        <w:tab/>
        <w:t>Detlev Schneider – Vorsitzender</w:t>
      </w:r>
    </w:p>
    <w:p w:rsidR="00995136" w:rsidRDefault="00995136" w:rsidP="00077708"/>
    <w:p w:rsidR="00077708" w:rsidRDefault="00077708" w:rsidP="00077708">
      <w:r>
        <w:t xml:space="preserve">        </w:t>
      </w:r>
    </w:p>
    <w:p w:rsidR="00AC63A2" w:rsidRDefault="00AC63A2" w:rsidP="00AC63A2"/>
    <w:p w:rsidR="00B64571" w:rsidRPr="003B6480" w:rsidRDefault="00B64571" w:rsidP="003B6480">
      <w:pPr>
        <w:ind w:left="345"/>
      </w:pPr>
    </w:p>
    <w:sectPr w:rsidR="00B64571" w:rsidRPr="003B64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CFA"/>
    <w:multiLevelType w:val="hybridMultilevel"/>
    <w:tmpl w:val="DD7ED3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62A1"/>
    <w:multiLevelType w:val="hybridMultilevel"/>
    <w:tmpl w:val="967CBA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079A6"/>
    <w:multiLevelType w:val="hybridMultilevel"/>
    <w:tmpl w:val="FA88E1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10BBC"/>
    <w:multiLevelType w:val="hybridMultilevel"/>
    <w:tmpl w:val="DCDA3D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80"/>
    <w:rsid w:val="00077708"/>
    <w:rsid w:val="003B6480"/>
    <w:rsid w:val="00995136"/>
    <w:rsid w:val="009E0B7A"/>
    <w:rsid w:val="00AC63A2"/>
    <w:rsid w:val="00B64571"/>
    <w:rsid w:val="00B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6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6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Sek</cp:lastModifiedBy>
  <cp:revision>2</cp:revision>
  <dcterms:created xsi:type="dcterms:W3CDTF">2017-01-17T09:59:00Z</dcterms:created>
  <dcterms:modified xsi:type="dcterms:W3CDTF">2017-01-17T09:59:00Z</dcterms:modified>
</cp:coreProperties>
</file>